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8F2" w:rsidRPr="00656328" w:rsidRDefault="006B28F2" w:rsidP="006B28F2">
      <w:pPr>
        <w:jc w:val="center"/>
        <w:rPr>
          <w:rFonts w:ascii="Calibri Light" w:hAnsi="Calibri Light" w:cs="Calibri Light"/>
          <w:b/>
          <w:sz w:val="60"/>
          <w:szCs w:val="60"/>
        </w:rPr>
      </w:pPr>
      <w:r w:rsidRPr="00656328">
        <w:rPr>
          <w:rFonts w:ascii="Calibri Light" w:hAnsi="Calibri Light" w:cs="Calibri Light"/>
          <w:b/>
          <w:sz w:val="60"/>
          <w:szCs w:val="60"/>
        </w:rPr>
        <w:t xml:space="preserve">Regulamin </w:t>
      </w:r>
    </w:p>
    <w:p w:rsidR="006B28F2" w:rsidRPr="00656328" w:rsidRDefault="468D5D13" w:rsidP="468D5D13">
      <w:pPr>
        <w:jc w:val="center"/>
        <w:rPr>
          <w:rFonts w:ascii="Calibri Light" w:hAnsi="Calibri Light"/>
          <w:b/>
          <w:bCs/>
          <w:sz w:val="32"/>
          <w:szCs w:val="32"/>
        </w:rPr>
      </w:pPr>
      <w:r w:rsidRPr="00656328">
        <w:rPr>
          <w:rFonts w:ascii="Calibri Light" w:hAnsi="Calibri Light"/>
          <w:b/>
          <w:bCs/>
          <w:sz w:val="32"/>
          <w:szCs w:val="32"/>
        </w:rPr>
        <w:t>UCZESTNICTWA W ZAJĘCIACH SPORTOWYCH ORGANIZOWANYCH PRZEZ ARENĘ GLIWICE PODCZAS FERII ZIMOWYCH 20</w:t>
      </w:r>
      <w:r w:rsidR="00787740">
        <w:rPr>
          <w:rFonts w:ascii="Calibri Light" w:hAnsi="Calibri Light"/>
          <w:b/>
          <w:bCs/>
          <w:sz w:val="32"/>
          <w:szCs w:val="32"/>
        </w:rPr>
        <w:t>20</w:t>
      </w:r>
      <w:r w:rsidRPr="00656328">
        <w:rPr>
          <w:rFonts w:ascii="Calibri Light" w:hAnsi="Calibri Light"/>
          <w:b/>
          <w:bCs/>
          <w:sz w:val="32"/>
          <w:szCs w:val="32"/>
        </w:rPr>
        <w:t xml:space="preserve"> </w:t>
      </w:r>
      <w:r w:rsidR="006B28F2" w:rsidRPr="00656328">
        <w:rPr>
          <w:sz w:val="32"/>
          <w:szCs w:val="32"/>
        </w:rPr>
        <w:br/>
      </w:r>
    </w:p>
    <w:p w:rsidR="006B28F2" w:rsidRPr="00C57F83" w:rsidRDefault="468D5D13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Organizatorem </w:t>
      </w:r>
      <w:r w:rsidR="00F820B9" w:rsidRPr="00C57F83">
        <w:rPr>
          <w:rFonts w:cs="Calibri"/>
          <w:sz w:val="28"/>
          <w:szCs w:val="28"/>
        </w:rPr>
        <w:t>a</w:t>
      </w:r>
      <w:r w:rsidRPr="00C57F83">
        <w:rPr>
          <w:rFonts w:cs="Calibri"/>
          <w:sz w:val="28"/>
          <w:szCs w:val="28"/>
        </w:rPr>
        <w:t>kcji ”Ferie w Arenie” jest Arena Operator Sp. z o.o., ul. Bojkowska</w:t>
      </w:r>
      <w:r w:rsidR="00F820B9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59c, 44-100 Gliwice, dalej nazywany Organizatorem.</w:t>
      </w:r>
    </w:p>
    <w:p w:rsidR="00F820B9" w:rsidRPr="00C57F83" w:rsidRDefault="00F820B9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Akcja ma miejsce na terenie Areny Gliwice przy ul. Akademickiej 50, 44-100 Gliwice, której Organizator jest </w:t>
      </w:r>
      <w:r w:rsidR="004B3C2E" w:rsidRPr="00C57F83">
        <w:rPr>
          <w:rFonts w:cs="Calibri"/>
          <w:sz w:val="28"/>
          <w:szCs w:val="28"/>
        </w:rPr>
        <w:t>O</w:t>
      </w:r>
      <w:r w:rsidRPr="00C57F83">
        <w:rPr>
          <w:rFonts w:cs="Calibri"/>
          <w:sz w:val="28"/>
          <w:szCs w:val="28"/>
        </w:rPr>
        <w:t>peratorem.</w:t>
      </w:r>
    </w:p>
    <w:p w:rsidR="004B3C2E" w:rsidRPr="00C57F83" w:rsidRDefault="004B3C2E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Telefon kontaktowy: +48 </w:t>
      </w:r>
      <w:r w:rsidRPr="00C57F83">
        <w:rPr>
          <w:rFonts w:cs="Calibri"/>
          <w:color w:val="FFFFFF"/>
          <w:sz w:val="28"/>
          <w:szCs w:val="28"/>
          <w:shd w:val="clear" w:color="auto" w:fill="FFFFFF"/>
        </w:rPr>
        <w:t> </w:t>
      </w:r>
      <w:hyperlink w:tooltip="32 444 26 00  (czynny: pon - pt / od 9.00 do 17.00)" w:history="1">
        <w:r w:rsidRPr="00C57F83">
          <w:rPr>
            <w:rStyle w:val="Hipercze"/>
            <w:rFonts w:cs="Calibri"/>
            <w:b/>
            <w:bCs/>
            <w:color w:val="FF3D03"/>
            <w:sz w:val="28"/>
            <w:szCs w:val="28"/>
            <w:shd w:val="clear" w:color="auto" w:fill="FFFFFF"/>
          </w:rPr>
          <w:t>32 444 26 00</w:t>
        </w:r>
      </w:hyperlink>
      <w:r w:rsidRPr="00C57F83">
        <w:rPr>
          <w:rFonts w:cs="Calibri"/>
          <w:sz w:val="28"/>
          <w:szCs w:val="28"/>
        </w:rPr>
        <w:t>.</w:t>
      </w:r>
    </w:p>
    <w:p w:rsidR="004B3C2E" w:rsidRPr="00C57F83" w:rsidRDefault="004B3C2E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Adres mailowy do kontaktu: </w:t>
      </w:r>
      <w:hyperlink r:id="rId5" w:history="1">
        <w:r w:rsidRPr="00C57F83">
          <w:rPr>
            <w:rStyle w:val="Hipercze"/>
            <w:rFonts w:cs="Calibri"/>
            <w:sz w:val="28"/>
            <w:szCs w:val="28"/>
          </w:rPr>
          <w:t>info@arenagliwice.com</w:t>
        </w:r>
      </w:hyperlink>
      <w:r w:rsidRPr="00C57F83">
        <w:rPr>
          <w:rFonts w:cs="Calibri"/>
          <w:sz w:val="28"/>
          <w:szCs w:val="28"/>
        </w:rPr>
        <w:t xml:space="preserve"> </w:t>
      </w:r>
    </w:p>
    <w:p w:rsidR="004245EE" w:rsidRPr="00C57F83" w:rsidRDefault="00F820B9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Akcja trwa</w:t>
      </w:r>
      <w:r w:rsidR="468D5D13" w:rsidRPr="00C57F83">
        <w:rPr>
          <w:rFonts w:cs="Calibri"/>
          <w:sz w:val="28"/>
          <w:szCs w:val="28"/>
        </w:rPr>
        <w:t xml:space="preserve"> od 1</w:t>
      </w:r>
      <w:r w:rsidR="00787740">
        <w:rPr>
          <w:rFonts w:cs="Calibri"/>
          <w:sz w:val="28"/>
          <w:szCs w:val="28"/>
        </w:rPr>
        <w:t>3</w:t>
      </w:r>
      <w:r w:rsidR="468D5D13" w:rsidRPr="00C57F83">
        <w:rPr>
          <w:rFonts w:cs="Calibri"/>
          <w:sz w:val="28"/>
          <w:szCs w:val="28"/>
        </w:rPr>
        <w:t xml:space="preserve"> do 2</w:t>
      </w:r>
      <w:r w:rsidR="00787740">
        <w:rPr>
          <w:rFonts w:cs="Calibri"/>
          <w:sz w:val="28"/>
          <w:szCs w:val="28"/>
        </w:rPr>
        <w:t>4</w:t>
      </w:r>
      <w:r w:rsidR="468D5D13" w:rsidRPr="00C57F83">
        <w:rPr>
          <w:rFonts w:cs="Calibri"/>
          <w:sz w:val="28"/>
          <w:szCs w:val="28"/>
        </w:rPr>
        <w:t xml:space="preserve"> </w:t>
      </w:r>
      <w:r w:rsidR="00787740">
        <w:rPr>
          <w:rFonts w:cs="Calibri"/>
          <w:sz w:val="28"/>
          <w:szCs w:val="28"/>
        </w:rPr>
        <w:t>stycznia 2020</w:t>
      </w:r>
      <w:r w:rsidR="468D5D13" w:rsidRPr="00C57F83">
        <w:rPr>
          <w:rFonts w:cs="Calibri"/>
          <w:sz w:val="28"/>
          <w:szCs w:val="28"/>
        </w:rPr>
        <w:t xml:space="preserve"> r.</w:t>
      </w:r>
      <w:r w:rsidR="004245EE" w:rsidRPr="00C57F83">
        <w:rPr>
          <w:rFonts w:cs="Calibri"/>
          <w:sz w:val="28"/>
          <w:szCs w:val="28"/>
        </w:rPr>
        <w:t xml:space="preserve"> w godz. 0</w:t>
      </w:r>
      <w:r w:rsidR="00787740">
        <w:rPr>
          <w:rFonts w:cs="Calibri"/>
          <w:sz w:val="28"/>
          <w:szCs w:val="28"/>
        </w:rPr>
        <w:t>9</w:t>
      </w:r>
      <w:r w:rsidR="004245EE" w:rsidRPr="00C57F83">
        <w:rPr>
          <w:rFonts w:cs="Calibri"/>
          <w:sz w:val="28"/>
          <w:szCs w:val="28"/>
        </w:rPr>
        <w:t>:00 – 2</w:t>
      </w:r>
      <w:r w:rsidR="00787740">
        <w:rPr>
          <w:rFonts w:cs="Calibri"/>
          <w:sz w:val="28"/>
          <w:szCs w:val="28"/>
        </w:rPr>
        <w:t>2</w:t>
      </w:r>
      <w:r w:rsidR="004245EE" w:rsidRPr="00C57F83">
        <w:rPr>
          <w:rFonts w:cs="Calibri"/>
          <w:sz w:val="28"/>
          <w:szCs w:val="28"/>
        </w:rPr>
        <w:t>:00. Dokładny terminarz uwzględniający dokładne godziny odbywania się poszczególnych atrakcji</w:t>
      </w:r>
      <w:r w:rsidR="008C38B6" w:rsidRPr="00C57F83">
        <w:rPr>
          <w:rFonts w:cs="Calibri"/>
          <w:sz w:val="28"/>
          <w:szCs w:val="28"/>
        </w:rPr>
        <w:t xml:space="preserve"> </w:t>
      </w:r>
      <w:r w:rsidR="004245EE" w:rsidRPr="00C57F83">
        <w:rPr>
          <w:rFonts w:cs="Calibri"/>
          <w:sz w:val="28"/>
          <w:szCs w:val="28"/>
        </w:rPr>
        <w:t xml:space="preserve">znajduje się na stronie - </w:t>
      </w:r>
      <w:hyperlink r:id="rId6" w:history="1">
        <w:r w:rsidR="00787740">
          <w:rPr>
            <w:rStyle w:val="Hipercze"/>
          </w:rPr>
          <w:t>https://arenagliwice.com/wydarzenia/ferie-zimowe-2020-w-arenie-gliwice/</w:t>
        </w:r>
      </w:hyperlink>
    </w:p>
    <w:p w:rsidR="004B3C2E" w:rsidRPr="00C57F83" w:rsidRDefault="004B3C2E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Organizator zastrzega sobie prawo do zmian w harmonogramie zajęć bez podania przyczyny, a informację taką podać na swojej stronie po przez aktualizację harmonogramu.</w:t>
      </w:r>
    </w:p>
    <w:p w:rsidR="00797FE4" w:rsidRPr="00C57F83" w:rsidRDefault="00797FE4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Uczestników zajęć obowiązuje niniejszy regulamin, Regulamin Obiektu Arena Gliwice </w:t>
      </w:r>
      <w:r w:rsidR="008C38B6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 xml:space="preserve">oraz wszelkie inne regulaminy wskazane w treści poniżej – dokumenty dostępne są na stronie internetowej </w:t>
      </w:r>
      <w:hyperlink r:id="rId7" w:history="1">
        <w:r w:rsidRPr="00C57F83">
          <w:rPr>
            <w:rStyle w:val="Hipercze"/>
            <w:rFonts w:cs="Calibri"/>
            <w:sz w:val="28"/>
            <w:szCs w:val="28"/>
          </w:rPr>
          <w:t>www.arenagliwice.com</w:t>
        </w:r>
      </w:hyperlink>
      <w:r w:rsidRPr="00C57F83">
        <w:rPr>
          <w:rFonts w:cs="Calibri"/>
          <w:sz w:val="28"/>
          <w:szCs w:val="28"/>
        </w:rPr>
        <w:t xml:space="preserve"> oraz w miejscu odbywania się zajęć.</w:t>
      </w:r>
    </w:p>
    <w:p w:rsidR="00F820B9" w:rsidRPr="00C57F83" w:rsidRDefault="00F820B9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  <w:u w:val="single"/>
        </w:rPr>
      </w:pPr>
      <w:r w:rsidRPr="00C57F83">
        <w:rPr>
          <w:rFonts w:cs="Calibri"/>
          <w:sz w:val="28"/>
          <w:szCs w:val="28"/>
          <w:u w:val="single"/>
        </w:rPr>
        <w:t>Oferta obejmuje zajęcia</w:t>
      </w:r>
      <w:r w:rsidR="004245EE" w:rsidRPr="00C57F83">
        <w:rPr>
          <w:rFonts w:cs="Calibri"/>
          <w:sz w:val="28"/>
          <w:szCs w:val="28"/>
          <w:u w:val="single"/>
        </w:rPr>
        <w:t xml:space="preserve"> bezpłatne (judo, boks, </w:t>
      </w:r>
      <w:proofErr w:type="spellStart"/>
      <w:r w:rsidR="004245EE" w:rsidRPr="00C57F83">
        <w:rPr>
          <w:rFonts w:cs="Calibri"/>
          <w:sz w:val="28"/>
          <w:szCs w:val="28"/>
          <w:u w:val="single"/>
        </w:rPr>
        <w:t>futsal</w:t>
      </w:r>
      <w:proofErr w:type="spellEnd"/>
      <w:r w:rsidR="004245EE" w:rsidRPr="00C57F83">
        <w:rPr>
          <w:rFonts w:cs="Calibri"/>
          <w:sz w:val="28"/>
          <w:szCs w:val="28"/>
          <w:u w:val="single"/>
        </w:rPr>
        <w:t>, koszykówka</w:t>
      </w:r>
      <w:r w:rsidR="003F1F49" w:rsidRPr="00C57F83">
        <w:rPr>
          <w:rFonts w:cs="Calibri"/>
          <w:sz w:val="28"/>
          <w:szCs w:val="28"/>
          <w:u w:val="single"/>
        </w:rPr>
        <w:t>) oraz płatne (rolkowisko,</w:t>
      </w:r>
      <w:r w:rsidR="00787740">
        <w:rPr>
          <w:rFonts w:cs="Calibri"/>
          <w:sz w:val="28"/>
          <w:szCs w:val="28"/>
          <w:u w:val="single"/>
        </w:rPr>
        <w:t xml:space="preserve"> </w:t>
      </w:r>
      <w:r w:rsidR="00C57F83">
        <w:rPr>
          <w:rFonts w:cs="Calibri"/>
          <w:sz w:val="28"/>
          <w:szCs w:val="28"/>
          <w:u w:val="single"/>
        </w:rPr>
        <w:t>C</w:t>
      </w:r>
      <w:r w:rsidR="003F1F49" w:rsidRPr="00C57F83">
        <w:rPr>
          <w:rFonts w:cs="Calibri"/>
          <w:sz w:val="28"/>
          <w:szCs w:val="28"/>
          <w:u w:val="single"/>
        </w:rPr>
        <w:t>hwyciarnia)</w:t>
      </w:r>
    </w:p>
    <w:p w:rsidR="003F1F49" w:rsidRPr="00C57F83" w:rsidRDefault="003F1F49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Zajęcia bezpłatne będą mieć miejsce na terenie Małej Areny gdzie należy stosować </w:t>
      </w:r>
      <w:r w:rsidR="008C38B6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się do Regulaminu Małej Areny, poleceń osób prowadzących zajęcia oraz pracowników</w:t>
      </w:r>
      <w:r w:rsidR="00797FE4" w:rsidRPr="00C57F83">
        <w:rPr>
          <w:rFonts w:cs="Calibri"/>
          <w:sz w:val="28"/>
          <w:szCs w:val="28"/>
        </w:rPr>
        <w:t xml:space="preserve">. </w:t>
      </w:r>
      <w:r w:rsidR="008C38B6" w:rsidRPr="00C57F83">
        <w:rPr>
          <w:rFonts w:cs="Calibri"/>
          <w:sz w:val="28"/>
          <w:szCs w:val="28"/>
        </w:rPr>
        <w:t xml:space="preserve"> </w:t>
      </w:r>
      <w:r w:rsidR="00797FE4" w:rsidRPr="00C57F83">
        <w:rPr>
          <w:rFonts w:cs="Calibri"/>
          <w:sz w:val="28"/>
          <w:szCs w:val="28"/>
        </w:rPr>
        <w:t xml:space="preserve">Zajęcia będą odbywać się w przedziale godzinowym </w:t>
      </w:r>
      <w:r w:rsidR="00C57F83">
        <w:rPr>
          <w:rFonts w:cs="Calibri"/>
          <w:sz w:val="28"/>
          <w:szCs w:val="28"/>
        </w:rPr>
        <w:t xml:space="preserve">        </w:t>
      </w:r>
      <w:r w:rsidR="00797FE4" w:rsidRPr="00C57F83">
        <w:rPr>
          <w:rFonts w:cs="Calibri"/>
          <w:sz w:val="28"/>
          <w:szCs w:val="28"/>
        </w:rPr>
        <w:t>10:00 – 14:00 według harmonogramu.</w:t>
      </w:r>
    </w:p>
    <w:p w:rsidR="003F1F49" w:rsidRPr="00C57F83" w:rsidRDefault="003F1F49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Zajęcia płatne będą mieć miejsce:</w:t>
      </w:r>
    </w:p>
    <w:p w:rsidR="003F1F49" w:rsidRPr="00C57F83" w:rsidRDefault="003F1F49" w:rsidP="008C38B6">
      <w:pPr>
        <w:pStyle w:val="Akapitzlist"/>
        <w:numPr>
          <w:ilvl w:val="0"/>
          <w:numId w:val="1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Rolkowisko – płyta Areny Głównej,</w:t>
      </w:r>
    </w:p>
    <w:p w:rsidR="003F1F49" w:rsidRPr="00C57F83" w:rsidRDefault="003F1F49" w:rsidP="008C38B6">
      <w:pPr>
        <w:pStyle w:val="Akapitzlist"/>
        <w:numPr>
          <w:ilvl w:val="0"/>
          <w:numId w:val="1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Chwyciarnia – ścianka wspinaczkowa przy Małej Arenie,</w:t>
      </w:r>
    </w:p>
    <w:p w:rsidR="003F1F49" w:rsidRPr="00C57F83" w:rsidRDefault="003F1F49" w:rsidP="008C38B6">
      <w:pPr>
        <w:ind w:left="720"/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W przypadku powyższych atrakcji należy stosować się do poszczególnych regulaminów: Regulamin Rolkowiska, Regulamin Ścianki Wspinaczkowej, Regulamin Areny Gliwice, Regulamin Małej Areny, ale również do poleceń osób prowadzących zajęcia oraz pracowników</w:t>
      </w:r>
      <w:r w:rsid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obsługi obiektu.</w:t>
      </w:r>
    </w:p>
    <w:p w:rsidR="003F1F49" w:rsidRPr="00C57F83" w:rsidRDefault="003F1F49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Cennik</w:t>
      </w:r>
      <w:r w:rsidR="00797FE4" w:rsidRPr="00C57F83">
        <w:rPr>
          <w:rFonts w:cs="Calibri"/>
          <w:sz w:val="28"/>
          <w:szCs w:val="28"/>
        </w:rPr>
        <w:t xml:space="preserve">, godziny oraz </w:t>
      </w:r>
      <w:r w:rsidRPr="00C57F83">
        <w:rPr>
          <w:rFonts w:cs="Calibri"/>
          <w:sz w:val="28"/>
          <w:szCs w:val="28"/>
        </w:rPr>
        <w:t>warunki korzystania z atrakcji płatnych</w:t>
      </w:r>
      <w:r w:rsidR="001F4F44" w:rsidRPr="00C57F83">
        <w:rPr>
          <w:rFonts w:cs="Calibri"/>
          <w:sz w:val="28"/>
          <w:szCs w:val="28"/>
        </w:rPr>
        <w:t>.</w:t>
      </w:r>
    </w:p>
    <w:p w:rsidR="001F4F44" w:rsidRDefault="001F4F44" w:rsidP="008C38B6">
      <w:pPr>
        <w:pStyle w:val="Akapitzlist"/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Chcąc zakupić bilet na </w:t>
      </w:r>
      <w:r w:rsidR="00787740">
        <w:rPr>
          <w:rFonts w:cs="Calibri"/>
          <w:sz w:val="28"/>
          <w:szCs w:val="28"/>
        </w:rPr>
        <w:t>Rolkowisko</w:t>
      </w:r>
      <w:r w:rsidRPr="00C57F83">
        <w:rPr>
          <w:rFonts w:cs="Calibri"/>
          <w:sz w:val="28"/>
          <w:szCs w:val="28"/>
        </w:rPr>
        <w:t xml:space="preserve"> należy udać się do kasy </w:t>
      </w:r>
      <w:r w:rsidR="00787740">
        <w:rPr>
          <w:rFonts w:cs="Calibri"/>
          <w:sz w:val="28"/>
          <w:szCs w:val="28"/>
        </w:rPr>
        <w:t>Areny Gliwice znajdującej się przy bocznym wejściu „B”</w:t>
      </w:r>
      <w:r w:rsidRPr="00C57F83">
        <w:rPr>
          <w:rFonts w:cs="Calibri"/>
          <w:sz w:val="28"/>
          <w:szCs w:val="28"/>
        </w:rPr>
        <w:t xml:space="preserve"> </w:t>
      </w:r>
    </w:p>
    <w:p w:rsidR="00787740" w:rsidRPr="00C57F83" w:rsidRDefault="00787740" w:rsidP="008C38B6">
      <w:pPr>
        <w:pStyle w:val="Akapitzli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wejście od ulicy Akademickiej.</w:t>
      </w:r>
    </w:p>
    <w:p w:rsidR="001F4F44" w:rsidRPr="00C57F83" w:rsidRDefault="003F1F49" w:rsidP="008C38B6">
      <w:pPr>
        <w:pStyle w:val="Akapitzlist"/>
        <w:numPr>
          <w:ilvl w:val="0"/>
          <w:numId w:val="16"/>
        </w:numPr>
        <w:rPr>
          <w:rFonts w:cs="Calibri"/>
          <w:b/>
          <w:sz w:val="28"/>
          <w:szCs w:val="28"/>
        </w:rPr>
      </w:pPr>
      <w:r w:rsidRPr="00C57F83">
        <w:rPr>
          <w:rFonts w:cs="Calibri"/>
          <w:b/>
          <w:sz w:val="28"/>
          <w:szCs w:val="28"/>
        </w:rPr>
        <w:t>Rolkowisko</w:t>
      </w:r>
    </w:p>
    <w:p w:rsidR="001F4F44" w:rsidRPr="00C57F83" w:rsidRDefault="001F4F44" w:rsidP="008C38B6">
      <w:pPr>
        <w:pStyle w:val="Akapitzlist"/>
        <w:numPr>
          <w:ilvl w:val="0"/>
          <w:numId w:val="19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C</w:t>
      </w:r>
      <w:r w:rsidR="003F1F49" w:rsidRPr="00C57F83">
        <w:rPr>
          <w:rFonts w:cs="Calibri"/>
          <w:sz w:val="28"/>
          <w:szCs w:val="28"/>
        </w:rPr>
        <w:t xml:space="preserve">ena </w:t>
      </w:r>
      <w:r w:rsidRPr="00C57F83">
        <w:rPr>
          <w:rFonts w:cs="Calibri"/>
          <w:sz w:val="28"/>
          <w:szCs w:val="28"/>
        </w:rPr>
        <w:t xml:space="preserve">- </w:t>
      </w:r>
      <w:r w:rsidR="003F1F49" w:rsidRPr="00C57F83">
        <w:rPr>
          <w:rFonts w:cs="Calibri"/>
          <w:sz w:val="28"/>
          <w:szCs w:val="28"/>
        </w:rPr>
        <w:t>5zł dla dzieci i młodzieży za okazaniem legitymacji szkolnej, 10zł dla osób dorosłych</w:t>
      </w:r>
      <w:r w:rsidR="00787740">
        <w:rPr>
          <w:rFonts w:cs="Calibri"/>
          <w:sz w:val="28"/>
          <w:szCs w:val="28"/>
        </w:rPr>
        <w:t>(powyżej 18 roku życia)</w:t>
      </w:r>
      <w:r w:rsidR="003F1F49" w:rsidRPr="00C57F83">
        <w:rPr>
          <w:rFonts w:cs="Calibri"/>
          <w:sz w:val="28"/>
          <w:szCs w:val="28"/>
        </w:rPr>
        <w:t xml:space="preserve">. </w:t>
      </w:r>
    </w:p>
    <w:p w:rsidR="00787740" w:rsidRDefault="00797FE4" w:rsidP="00787740">
      <w:pPr>
        <w:pStyle w:val="Akapitzlist"/>
        <w:numPr>
          <w:ilvl w:val="0"/>
          <w:numId w:val="19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Godziny według harmonogramu</w:t>
      </w:r>
      <w:r w:rsidR="00787740">
        <w:rPr>
          <w:rFonts w:cs="Calibri"/>
          <w:sz w:val="28"/>
          <w:szCs w:val="28"/>
        </w:rPr>
        <w:t xml:space="preserve"> </w:t>
      </w:r>
      <w:r w:rsidR="00787740" w:rsidRPr="00C57F83">
        <w:rPr>
          <w:rFonts w:cs="Calibri"/>
          <w:sz w:val="28"/>
          <w:szCs w:val="28"/>
        </w:rPr>
        <w:t>- więcej informacji znajduje się w Regulaminie Rolkowiska.</w:t>
      </w:r>
    </w:p>
    <w:p w:rsidR="00797FE4" w:rsidRPr="00787740" w:rsidRDefault="001F4F44" w:rsidP="00787740">
      <w:pPr>
        <w:pStyle w:val="Akapitzlist"/>
        <w:numPr>
          <w:ilvl w:val="0"/>
          <w:numId w:val="19"/>
        </w:numPr>
        <w:rPr>
          <w:rFonts w:cs="Calibri"/>
          <w:sz w:val="28"/>
          <w:szCs w:val="28"/>
        </w:rPr>
      </w:pPr>
      <w:r w:rsidRPr="00787740">
        <w:rPr>
          <w:rFonts w:cs="Calibri"/>
          <w:sz w:val="28"/>
          <w:szCs w:val="28"/>
        </w:rPr>
        <w:t xml:space="preserve">Zasady korzystania - więcej informacji znajduje się w </w:t>
      </w:r>
      <w:r w:rsidR="003F1F49" w:rsidRPr="00787740">
        <w:rPr>
          <w:rFonts w:cs="Calibri"/>
          <w:sz w:val="28"/>
          <w:szCs w:val="28"/>
        </w:rPr>
        <w:t>Regulaminie Rolkowiska.</w:t>
      </w:r>
      <w:r w:rsidR="00787740">
        <w:rPr>
          <w:rFonts w:cs="Calibri"/>
          <w:sz w:val="28"/>
          <w:szCs w:val="28"/>
        </w:rPr>
        <w:br/>
      </w:r>
      <w:r w:rsidR="00787740">
        <w:rPr>
          <w:rFonts w:cs="Calibri"/>
          <w:sz w:val="28"/>
          <w:szCs w:val="28"/>
        </w:rPr>
        <w:br/>
      </w:r>
      <w:r w:rsidR="00787740" w:rsidRPr="00787740">
        <w:rPr>
          <w:rFonts w:cs="Calibri"/>
          <w:sz w:val="28"/>
          <w:szCs w:val="28"/>
        </w:rPr>
        <w:t xml:space="preserve">Chcąc zakupić bilet na Rolkowisko należy udać się do kasy </w:t>
      </w:r>
      <w:r w:rsidR="00787740">
        <w:rPr>
          <w:rFonts w:cs="Calibri"/>
          <w:sz w:val="28"/>
          <w:szCs w:val="28"/>
        </w:rPr>
        <w:t>Chwyciarnii znajdujące się na poziomie 0 Małej Areny. Oznakowane wejście przy wejściu C.</w:t>
      </w:r>
      <w:r w:rsidR="00787740" w:rsidRPr="00787740">
        <w:rPr>
          <w:rFonts w:cs="Calibri"/>
          <w:sz w:val="28"/>
          <w:szCs w:val="28"/>
        </w:rPr>
        <w:t xml:space="preserve"> </w:t>
      </w:r>
    </w:p>
    <w:p w:rsidR="001F4F44" w:rsidRPr="00C57F83" w:rsidRDefault="001F4F44" w:rsidP="008C38B6">
      <w:pPr>
        <w:pStyle w:val="Akapitzlist"/>
        <w:numPr>
          <w:ilvl w:val="0"/>
          <w:numId w:val="16"/>
        </w:numPr>
        <w:rPr>
          <w:rFonts w:cs="Calibri"/>
          <w:b/>
          <w:sz w:val="28"/>
          <w:szCs w:val="28"/>
        </w:rPr>
      </w:pPr>
      <w:r w:rsidRPr="00C57F83">
        <w:rPr>
          <w:rFonts w:cs="Calibri"/>
          <w:b/>
          <w:sz w:val="28"/>
          <w:szCs w:val="28"/>
        </w:rPr>
        <w:t>Chwyciarnia</w:t>
      </w:r>
    </w:p>
    <w:p w:rsidR="001F4F44" w:rsidRPr="00C57F83" w:rsidRDefault="001F4F44" w:rsidP="008C38B6">
      <w:pPr>
        <w:pStyle w:val="Akapitzlist"/>
        <w:numPr>
          <w:ilvl w:val="0"/>
          <w:numId w:val="17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Cena – 5zł</w:t>
      </w:r>
      <w:r w:rsidR="00D42E41">
        <w:rPr>
          <w:rFonts w:cs="Calibri"/>
          <w:sz w:val="28"/>
          <w:szCs w:val="28"/>
        </w:rPr>
        <w:t>\h</w:t>
      </w:r>
      <w:r w:rsidRPr="00C57F83">
        <w:rPr>
          <w:rFonts w:cs="Calibri"/>
          <w:sz w:val="28"/>
          <w:szCs w:val="28"/>
        </w:rPr>
        <w:t xml:space="preserve"> dla dzieci i młodzieży za okazaniem legitymacji szkolnej</w:t>
      </w:r>
      <w:r w:rsidR="00797FE4" w:rsidRPr="00C57F83">
        <w:rPr>
          <w:rFonts w:cs="Calibri"/>
          <w:sz w:val="28"/>
          <w:szCs w:val="28"/>
        </w:rPr>
        <w:t xml:space="preserve"> w godz. 9:00 – 11:45, osoby dorosłe stosują się do normalnego cennika. Od godz. 12:00 wszyscy uczestnicy stosują się do regularnego cennika.</w:t>
      </w:r>
    </w:p>
    <w:p w:rsidR="00797FE4" w:rsidRPr="00C57F83" w:rsidRDefault="00797FE4" w:rsidP="008C38B6">
      <w:pPr>
        <w:pStyle w:val="Akapitzlist"/>
        <w:numPr>
          <w:ilvl w:val="0"/>
          <w:numId w:val="17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Godziny – od 9:00 do 23:00 według harmonogramu.</w:t>
      </w:r>
    </w:p>
    <w:p w:rsidR="00C57F83" w:rsidRPr="00C57F83" w:rsidRDefault="00797FE4" w:rsidP="00C57F83">
      <w:pPr>
        <w:pStyle w:val="Akapitzlist"/>
        <w:numPr>
          <w:ilvl w:val="0"/>
          <w:numId w:val="17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Zasady korzystania – więcej informacji w Regulaminie </w:t>
      </w:r>
      <w:r w:rsidR="00656328" w:rsidRPr="00C57F83">
        <w:rPr>
          <w:rFonts w:cs="Calibri"/>
          <w:sz w:val="28"/>
          <w:szCs w:val="28"/>
        </w:rPr>
        <w:t>Chwyciarnii</w:t>
      </w:r>
      <w:r w:rsidRPr="00C57F83">
        <w:rPr>
          <w:rFonts w:cs="Calibri"/>
          <w:sz w:val="28"/>
          <w:szCs w:val="28"/>
        </w:rPr>
        <w:t>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Zajęcia nie stanowią zorganizowanej formy wypoczynku dzieci i młodzieży szkolnej, o których</w:t>
      </w:r>
      <w:r w:rsidR="00B771E1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mowa w art. 92a ustawy o systemie oświaty i aktach wykonawczych.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Organizator zajęć nie odpowiada za rzeczy pozostawione przez uczestników na </w:t>
      </w:r>
      <w:r w:rsidR="00797FE4" w:rsidRPr="00C57F83">
        <w:rPr>
          <w:rFonts w:cs="Calibri"/>
          <w:sz w:val="28"/>
          <w:szCs w:val="28"/>
        </w:rPr>
        <w:t xml:space="preserve">terenie obiektu </w:t>
      </w:r>
      <w:r w:rsidRPr="00C57F83">
        <w:rPr>
          <w:rFonts w:cs="Calibri"/>
          <w:sz w:val="28"/>
          <w:szCs w:val="28"/>
        </w:rPr>
        <w:t>będąc</w:t>
      </w:r>
      <w:r w:rsidR="00B771E1" w:rsidRPr="00C57F83">
        <w:rPr>
          <w:rFonts w:cs="Calibri"/>
          <w:sz w:val="28"/>
          <w:szCs w:val="28"/>
        </w:rPr>
        <w:t>ego</w:t>
      </w:r>
      <w:r w:rsidRPr="00C57F83">
        <w:rPr>
          <w:rFonts w:cs="Calibri"/>
          <w:sz w:val="28"/>
          <w:szCs w:val="28"/>
        </w:rPr>
        <w:t xml:space="preserve"> w jego administracji.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Rażące przypadki niewłaściwego zachowania uczestników oraz nieprzestrzegania regulaminów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mogą spowodować usunięcie</w:t>
      </w:r>
      <w:r w:rsidR="00797FE4" w:rsidRPr="00C57F83">
        <w:rPr>
          <w:rFonts w:cs="Calibri"/>
          <w:sz w:val="28"/>
          <w:szCs w:val="28"/>
        </w:rPr>
        <w:t>m</w:t>
      </w:r>
      <w:r w:rsidRPr="00C57F83">
        <w:rPr>
          <w:rFonts w:cs="Calibri"/>
          <w:sz w:val="28"/>
          <w:szCs w:val="28"/>
        </w:rPr>
        <w:t xml:space="preserve"> ich z obiekt</w:t>
      </w:r>
      <w:r w:rsidR="00AC5685" w:rsidRPr="00C57F83">
        <w:rPr>
          <w:rFonts w:cs="Calibri"/>
          <w:sz w:val="28"/>
          <w:szCs w:val="28"/>
        </w:rPr>
        <w:t>u</w:t>
      </w:r>
      <w:r w:rsidRPr="00C57F83">
        <w:rPr>
          <w:rFonts w:cs="Calibri"/>
          <w:sz w:val="28"/>
          <w:szCs w:val="28"/>
        </w:rPr>
        <w:t xml:space="preserve"> i</w:t>
      </w:r>
      <w:r w:rsidR="008C38B6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wykluczenie z zajęć.</w:t>
      </w:r>
    </w:p>
    <w:p w:rsidR="00E03664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W zajęciach mogą uczestniczyć dzieci i młodzież szkolna, które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będą posiadać podpisaną przez rodzica lub opiekuna prawnego zgodę na</w:t>
      </w:r>
      <w:r w:rsidR="008C38B6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uczestnictwo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w zajęciach</w:t>
      </w:r>
      <w:r w:rsidR="00AC5685" w:rsidRPr="00C57F83">
        <w:rPr>
          <w:rFonts w:cs="Calibri"/>
          <w:sz w:val="28"/>
          <w:szCs w:val="28"/>
        </w:rPr>
        <w:t xml:space="preserve"> jeśli uczestnik ukończył 10 lat.</w:t>
      </w:r>
    </w:p>
    <w:p w:rsidR="006B28F2" w:rsidRPr="00C57F83" w:rsidRDefault="00AC5685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lastRenderedPageBreak/>
        <w:t xml:space="preserve"> Dzieci poniżej 10 roku życia muszą przebywać pod opieką rodzica/opiekuna</w:t>
      </w:r>
      <w:r w:rsidR="00797FE4" w:rsidRPr="00C57F83">
        <w:rPr>
          <w:rFonts w:cs="Calibri"/>
          <w:sz w:val="28"/>
          <w:szCs w:val="28"/>
        </w:rPr>
        <w:t xml:space="preserve"> prawnego</w:t>
      </w:r>
      <w:r w:rsidR="006B28F2" w:rsidRPr="00C57F83">
        <w:rPr>
          <w:rFonts w:cs="Calibri"/>
          <w:sz w:val="28"/>
          <w:szCs w:val="28"/>
        </w:rPr>
        <w:t>. Oświadczenie indywidualne można pobrać na stronie internetowej</w:t>
      </w:r>
      <w:r w:rsidRPr="00C57F83">
        <w:rPr>
          <w:rFonts w:cs="Calibri"/>
          <w:sz w:val="28"/>
          <w:szCs w:val="28"/>
        </w:rPr>
        <w:t xml:space="preserve"> </w:t>
      </w:r>
      <w:hyperlink r:id="rId8" w:history="1">
        <w:r w:rsidR="00797FE4" w:rsidRPr="00C57F83">
          <w:rPr>
            <w:rStyle w:val="Hipercze"/>
            <w:rFonts w:cs="Calibri"/>
            <w:sz w:val="28"/>
            <w:szCs w:val="28"/>
          </w:rPr>
          <w:t>www.arenagliwice.com</w:t>
        </w:r>
      </w:hyperlink>
      <w:r w:rsidR="00797FE4" w:rsidRPr="00C57F83">
        <w:rPr>
          <w:rFonts w:cs="Calibri"/>
          <w:sz w:val="28"/>
          <w:szCs w:val="28"/>
        </w:rPr>
        <w:t xml:space="preserve"> </w:t>
      </w:r>
      <w:r w:rsidR="008C38B6" w:rsidRPr="00C57F83">
        <w:rPr>
          <w:rFonts w:cs="Calibri"/>
          <w:sz w:val="28"/>
          <w:szCs w:val="28"/>
        </w:rPr>
        <w:t xml:space="preserve"> </w:t>
      </w:r>
      <w:r w:rsidR="006B28F2" w:rsidRPr="00C57F83">
        <w:rPr>
          <w:rFonts w:cs="Calibri"/>
          <w:sz w:val="28"/>
          <w:szCs w:val="28"/>
        </w:rPr>
        <w:t xml:space="preserve">lub na miejscu w </w:t>
      </w:r>
      <w:r w:rsidRPr="00C57F83">
        <w:rPr>
          <w:rFonts w:cs="Calibri"/>
          <w:sz w:val="28"/>
          <w:szCs w:val="28"/>
        </w:rPr>
        <w:t>recepcji Chwyciarnii na poziomie 0 Małej Areny.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Grupy zorganizowane zobowiązane są do zgłaszania swojej obecności minimum na dwa dni przed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przyjściem na zajęcia</w:t>
      </w:r>
      <w:r w:rsidR="004B3C2E" w:rsidRPr="00C57F83">
        <w:rPr>
          <w:rFonts w:cs="Calibri"/>
          <w:sz w:val="28"/>
          <w:szCs w:val="28"/>
        </w:rPr>
        <w:t xml:space="preserve"> kontaktując się telefonicznie lub mailowo</w:t>
      </w:r>
      <w:r w:rsidRPr="00C57F83">
        <w:rPr>
          <w:rFonts w:cs="Calibri"/>
          <w:sz w:val="28"/>
          <w:szCs w:val="28"/>
        </w:rPr>
        <w:t>. Opiekunowie zobowiązani są do wypełnienia oświadczenia dla grup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 xml:space="preserve">zorganizowanych, dostępnego na stronie internetowej </w:t>
      </w:r>
      <w:hyperlink r:id="rId9" w:history="1">
        <w:r w:rsidR="00797FE4" w:rsidRPr="00C57F83">
          <w:rPr>
            <w:rStyle w:val="Hipercze"/>
            <w:rFonts w:cs="Calibri"/>
            <w:sz w:val="28"/>
            <w:szCs w:val="28"/>
          </w:rPr>
          <w:t>www.arenagliwice.com</w:t>
        </w:r>
      </w:hyperlink>
      <w:r w:rsidR="00797FE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lub w miejscu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odbywania się zajęć.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Za bezpieczeństwo grupy zorganizowanej oraz za wszelkie uszkodzenia i zniszczenia dokonane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przez podopiecznych na terenie obiekt</w:t>
      </w:r>
      <w:r w:rsidR="00AC5685" w:rsidRPr="00C57F83">
        <w:rPr>
          <w:rFonts w:cs="Calibri"/>
          <w:sz w:val="28"/>
          <w:szCs w:val="28"/>
        </w:rPr>
        <w:t>u</w:t>
      </w:r>
      <w:r w:rsidRPr="00C57F83">
        <w:rPr>
          <w:rFonts w:cs="Calibri"/>
          <w:sz w:val="28"/>
          <w:szCs w:val="28"/>
        </w:rPr>
        <w:t>, administrowanych przez Organizatora, odpowiedzialny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jest opiekun grupy, który po zakończeniu zajęć zobowiązany jest wyprowadzić podopiecznych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z obiektu.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Uczestnicy indywidualni </w:t>
      </w:r>
      <w:r w:rsidR="00AC5685" w:rsidRPr="00C57F83">
        <w:rPr>
          <w:rFonts w:cs="Calibri"/>
          <w:sz w:val="28"/>
          <w:szCs w:val="28"/>
        </w:rPr>
        <w:t xml:space="preserve">mają możliwość </w:t>
      </w:r>
      <w:r w:rsidRPr="00C57F83">
        <w:rPr>
          <w:rFonts w:cs="Calibri"/>
          <w:sz w:val="28"/>
          <w:szCs w:val="28"/>
        </w:rPr>
        <w:t>uczestnictwa w zajęciach w pełnym dziennym</w:t>
      </w:r>
      <w:r w:rsidR="00797FE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wymiarze godzin</w:t>
      </w:r>
      <w:r w:rsidR="00797FE4" w:rsidRPr="00C57F83">
        <w:rPr>
          <w:rFonts w:cs="Calibri"/>
          <w:sz w:val="28"/>
          <w:szCs w:val="28"/>
        </w:rPr>
        <w:t xml:space="preserve"> przewidzianym dla wybranej atrakcji</w:t>
      </w:r>
      <w:r w:rsidR="004B3C2E" w:rsidRPr="00C57F83">
        <w:rPr>
          <w:rFonts w:cs="Calibri"/>
          <w:sz w:val="28"/>
          <w:szCs w:val="28"/>
        </w:rPr>
        <w:t xml:space="preserve">. </w:t>
      </w:r>
      <w:r w:rsidRPr="00C57F83">
        <w:rPr>
          <w:rFonts w:cs="Calibri"/>
          <w:sz w:val="28"/>
          <w:szCs w:val="28"/>
        </w:rPr>
        <w:t>Ewentualne wcześniejsze opuszczenie obiektu przez</w:t>
      </w:r>
      <w:r w:rsidR="004B3C2E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uczestnika i jego samodzielny powrót do domu jest możliwy tylko na podstawie pisemnego</w:t>
      </w:r>
      <w:r w:rsidR="004B3C2E" w:rsidRPr="00C57F83">
        <w:rPr>
          <w:rFonts w:cs="Calibri"/>
          <w:sz w:val="28"/>
          <w:szCs w:val="28"/>
        </w:rPr>
        <w:t xml:space="preserve"> </w:t>
      </w:r>
      <w:r w:rsidR="00AC5685" w:rsidRPr="00C57F83">
        <w:rPr>
          <w:rFonts w:cs="Calibri"/>
          <w:sz w:val="28"/>
          <w:szCs w:val="28"/>
        </w:rPr>
        <w:t>oświadczenia</w:t>
      </w:r>
      <w:r w:rsidRPr="00C57F83">
        <w:rPr>
          <w:rFonts w:cs="Calibri"/>
          <w:sz w:val="28"/>
          <w:szCs w:val="28"/>
        </w:rPr>
        <w:t xml:space="preserve"> przez rodzica/opiekuna prawnego</w:t>
      </w:r>
      <w:r w:rsidR="00AC5685" w:rsidRPr="00C57F83">
        <w:rPr>
          <w:rFonts w:cs="Calibri"/>
          <w:sz w:val="28"/>
          <w:szCs w:val="28"/>
        </w:rPr>
        <w:t>, które zezwala na samodzielne uczestnictwo w zajęciach.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Organizator nie zapewnia opieki nad uczestnikami.</w:t>
      </w:r>
      <w:r w:rsidR="00AC5685" w:rsidRPr="00C57F83">
        <w:rPr>
          <w:rFonts w:cs="Calibri"/>
          <w:sz w:val="28"/>
          <w:szCs w:val="28"/>
        </w:rPr>
        <w:t xml:space="preserve"> 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Organizator zapewnia obecność osoby pełniącej funkcję </w:t>
      </w:r>
      <w:r w:rsidR="00AC5685" w:rsidRPr="00C57F83">
        <w:rPr>
          <w:rFonts w:cs="Calibri"/>
          <w:sz w:val="28"/>
          <w:szCs w:val="28"/>
        </w:rPr>
        <w:t>ratownika</w:t>
      </w:r>
      <w:r w:rsidRPr="00C57F83">
        <w:rPr>
          <w:rFonts w:cs="Calibri"/>
          <w:sz w:val="28"/>
          <w:szCs w:val="28"/>
        </w:rPr>
        <w:t>. W celu</w:t>
      </w:r>
      <w:r w:rsidR="00AC5685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uzyskania pierwszej pomocy należy zgłosić się bezpośrednio do ratownika,</w:t>
      </w:r>
      <w:r w:rsidR="00AC5685" w:rsidRPr="00C57F83">
        <w:rPr>
          <w:rFonts w:cs="Calibri"/>
          <w:sz w:val="28"/>
          <w:szCs w:val="28"/>
        </w:rPr>
        <w:t xml:space="preserve"> instruktora</w:t>
      </w:r>
      <w:r w:rsidRPr="00C57F83">
        <w:rPr>
          <w:rFonts w:cs="Calibri"/>
          <w:sz w:val="28"/>
          <w:szCs w:val="28"/>
        </w:rPr>
        <w:t xml:space="preserve"> akcji lub pracownika dyżurującego z ramienia Organizatora</w:t>
      </w:r>
      <w:r w:rsidR="00E03664" w:rsidRPr="00C57F83">
        <w:rPr>
          <w:rFonts w:cs="Calibri"/>
          <w:sz w:val="28"/>
          <w:szCs w:val="28"/>
        </w:rPr>
        <w:t xml:space="preserve"> </w:t>
      </w:r>
      <w:r w:rsidR="00C57F83">
        <w:rPr>
          <w:rFonts w:cs="Calibri"/>
          <w:sz w:val="28"/>
          <w:szCs w:val="28"/>
        </w:rPr>
        <w:t xml:space="preserve">       </w:t>
      </w:r>
      <w:r w:rsidR="00E03664" w:rsidRPr="00C57F83">
        <w:rPr>
          <w:rFonts w:cs="Calibri"/>
          <w:sz w:val="28"/>
          <w:szCs w:val="28"/>
        </w:rPr>
        <w:t>(</w:t>
      </w:r>
      <w:r w:rsidR="00E03664" w:rsidRPr="00C57F83">
        <w:rPr>
          <w:rFonts w:cs="Calibri"/>
          <w:color w:val="FFFFFF"/>
          <w:sz w:val="28"/>
          <w:szCs w:val="28"/>
          <w:shd w:val="clear" w:color="auto" w:fill="FFFFFF"/>
        </w:rPr>
        <w:t> </w:t>
      </w:r>
      <w:hyperlink w:tooltip="32 444 26 00  (czynny: pon - pt / od 9.00 do 17.00)" w:history="1">
        <w:r w:rsidR="00E03664" w:rsidRPr="00C57F83">
          <w:rPr>
            <w:rStyle w:val="Hipercze"/>
            <w:rFonts w:cs="Calibri"/>
            <w:b/>
            <w:bCs/>
            <w:color w:val="FF3D03"/>
            <w:sz w:val="28"/>
            <w:szCs w:val="28"/>
            <w:shd w:val="clear" w:color="auto" w:fill="FFFFFF"/>
          </w:rPr>
          <w:t>32 444 26 00</w:t>
        </w:r>
      </w:hyperlink>
      <w:r w:rsidR="00E03664" w:rsidRPr="00C57F83">
        <w:rPr>
          <w:rFonts w:cs="Calibri"/>
          <w:sz w:val="28"/>
          <w:szCs w:val="28"/>
        </w:rPr>
        <w:t>)</w:t>
      </w:r>
      <w:r w:rsidRPr="00C57F83">
        <w:rPr>
          <w:rFonts w:cs="Calibri"/>
          <w:sz w:val="28"/>
          <w:szCs w:val="28"/>
        </w:rPr>
        <w:t xml:space="preserve"> wraz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z opiekunem grupy, pod opieką którego znajduje się osoba poszkodowana.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Organizator zapewnia ubezpieczenie NNW w podstawowym zakresie dla uczestników akcji.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Organizator zastrzega sobie prawo do przeprowadzenia z każdym z Uczestników wywiadów,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robienia zdjęć i/lub filmowania, używania imion i nazwisk, wizerunku, podobizny lub głosu oraz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innych materiałów pochodzących lub związanych z uczestnictwem w imprezie na potrzeby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reklamowe, promocyjne, a także możliwość ich wykorzystania w Internecie lub transmisjach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 xml:space="preserve">radiowo-telewizyjnych oraz na wszelkie inne potrzeby komercyjne z prawem </w:t>
      </w:r>
      <w:r w:rsidR="004B3C2E" w:rsidRPr="00C57F83">
        <w:rPr>
          <w:rFonts w:cs="Calibri"/>
          <w:sz w:val="28"/>
          <w:szCs w:val="28"/>
        </w:rPr>
        <w:br/>
      </w:r>
      <w:r w:rsidRPr="00C57F83">
        <w:rPr>
          <w:rFonts w:cs="Calibri"/>
          <w:sz w:val="28"/>
          <w:szCs w:val="28"/>
        </w:rPr>
        <w:t>do ich modyfikacji.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Liczba uczestników ograniczona maksymalnie do </w:t>
      </w:r>
      <w:r w:rsidR="00E03664" w:rsidRPr="00C57F83">
        <w:rPr>
          <w:rFonts w:cs="Calibri"/>
          <w:sz w:val="28"/>
          <w:szCs w:val="28"/>
        </w:rPr>
        <w:t>150</w:t>
      </w:r>
      <w:r w:rsidRPr="00C57F83">
        <w:rPr>
          <w:rFonts w:cs="Calibri"/>
          <w:sz w:val="28"/>
          <w:szCs w:val="28"/>
        </w:rPr>
        <w:t xml:space="preserve"> osób dziennie.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Administratorem danych osobowych</w:t>
      </w:r>
      <w:r w:rsidR="00B9193A" w:rsidRPr="00C57F83">
        <w:rPr>
          <w:rFonts w:cs="Calibri"/>
          <w:sz w:val="28"/>
          <w:szCs w:val="28"/>
        </w:rPr>
        <w:t xml:space="preserve"> uczestników zajęć, w tym danych osobowych</w:t>
      </w:r>
      <w:r w:rsidRPr="00C57F83">
        <w:rPr>
          <w:rFonts w:cs="Calibri"/>
          <w:sz w:val="28"/>
          <w:szCs w:val="28"/>
        </w:rPr>
        <w:t xml:space="preserve"> </w:t>
      </w:r>
      <w:r w:rsidR="00B9193A" w:rsidRPr="00C57F83">
        <w:rPr>
          <w:rFonts w:cs="Calibri"/>
          <w:sz w:val="28"/>
          <w:szCs w:val="28"/>
        </w:rPr>
        <w:t>w postaci wizerunku</w:t>
      </w:r>
      <w:r w:rsidR="00FC3018" w:rsidRPr="00C57F83">
        <w:rPr>
          <w:rFonts w:cs="Calibri"/>
          <w:sz w:val="28"/>
          <w:szCs w:val="28"/>
        </w:rPr>
        <w:t xml:space="preserve"> (dalej: danych osobowych)</w:t>
      </w:r>
      <w:r w:rsidR="00B9193A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 xml:space="preserve">jest </w:t>
      </w:r>
      <w:r w:rsidR="00E03664" w:rsidRPr="00C57F83">
        <w:rPr>
          <w:rFonts w:cs="Calibri"/>
          <w:sz w:val="28"/>
          <w:szCs w:val="28"/>
        </w:rPr>
        <w:t>Arena Operator</w:t>
      </w:r>
      <w:r w:rsidRPr="00C57F83">
        <w:rPr>
          <w:rFonts w:cs="Calibri"/>
          <w:sz w:val="28"/>
          <w:szCs w:val="28"/>
        </w:rPr>
        <w:t xml:space="preserve"> Sp. z o.o., z siedzibą w </w:t>
      </w:r>
      <w:r w:rsidR="00E03664" w:rsidRPr="00C57F83">
        <w:rPr>
          <w:rFonts w:cs="Calibri"/>
          <w:sz w:val="28"/>
          <w:szCs w:val="28"/>
        </w:rPr>
        <w:t>Gliwicach</w:t>
      </w:r>
      <w:r w:rsidRPr="00C57F83">
        <w:rPr>
          <w:rFonts w:cs="Calibri"/>
          <w:sz w:val="28"/>
          <w:szCs w:val="28"/>
        </w:rPr>
        <w:t>, przy</w:t>
      </w:r>
      <w:r w:rsidR="00E03664" w:rsidRPr="00C57F83">
        <w:rPr>
          <w:rFonts w:cs="Calibri"/>
          <w:sz w:val="28"/>
          <w:szCs w:val="28"/>
        </w:rPr>
        <w:t xml:space="preserve"> Bojkowskiej 59c</w:t>
      </w:r>
      <w:r w:rsidR="00CA55FB" w:rsidRPr="00C57F83">
        <w:rPr>
          <w:rFonts w:cs="Calibri"/>
          <w:sz w:val="28"/>
          <w:szCs w:val="28"/>
        </w:rPr>
        <w:t>,</w:t>
      </w:r>
      <w:r w:rsidR="00C57F83">
        <w:rPr>
          <w:rFonts w:cs="Calibri"/>
          <w:sz w:val="28"/>
          <w:szCs w:val="28"/>
        </w:rPr>
        <w:t xml:space="preserve">                                   </w:t>
      </w:r>
      <w:r w:rsidR="00CA55FB" w:rsidRPr="00C57F83">
        <w:rPr>
          <w:rFonts w:cs="Calibri"/>
          <w:sz w:val="28"/>
          <w:szCs w:val="28"/>
        </w:rPr>
        <w:t xml:space="preserve"> </w:t>
      </w:r>
      <w:r w:rsidR="00CA55FB" w:rsidRPr="00C57F83">
        <w:rPr>
          <w:rFonts w:cs="Calibri"/>
          <w:sz w:val="28"/>
          <w:szCs w:val="28"/>
          <w:u w:val="single"/>
        </w:rPr>
        <w:t>e-mail: biuro@arenagliwice.com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>Każdy uczestnik (w przypadku osób niepełnoletnich Opiekun) biorący udział w akcji</w:t>
      </w:r>
      <w:r w:rsidR="004B3C2E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 xml:space="preserve">organizowanej przez </w:t>
      </w:r>
      <w:r w:rsidR="00E03664" w:rsidRPr="00C57F83">
        <w:rPr>
          <w:rFonts w:cs="Calibri"/>
          <w:sz w:val="28"/>
          <w:szCs w:val="28"/>
        </w:rPr>
        <w:t>Arena Operator</w:t>
      </w:r>
      <w:r w:rsidRPr="00C57F83">
        <w:rPr>
          <w:rFonts w:cs="Calibri"/>
          <w:sz w:val="28"/>
          <w:szCs w:val="28"/>
        </w:rPr>
        <w:t xml:space="preserve"> Sp. z o.o. wyraża zgodę na przetwarzanie </w:t>
      </w:r>
      <w:r w:rsidR="004F2A91" w:rsidRPr="00C57F83">
        <w:rPr>
          <w:rFonts w:cs="Calibri"/>
          <w:sz w:val="28"/>
          <w:szCs w:val="28"/>
        </w:rPr>
        <w:t xml:space="preserve">swoich </w:t>
      </w:r>
      <w:r w:rsidRPr="00C57F83">
        <w:rPr>
          <w:rFonts w:cs="Calibri"/>
          <w:sz w:val="28"/>
          <w:szCs w:val="28"/>
        </w:rPr>
        <w:t>danych osobowych</w:t>
      </w:r>
      <w:r w:rsidR="00FC3018" w:rsidRPr="00C57F83">
        <w:rPr>
          <w:rFonts w:cs="Calibri"/>
          <w:sz w:val="28"/>
          <w:szCs w:val="28"/>
        </w:rPr>
        <w:t xml:space="preserve"> (w przypadku osób niepełnoletnich – danych dziecka)</w:t>
      </w:r>
      <w:r w:rsidRPr="00C57F83">
        <w:rPr>
          <w:rFonts w:cs="Calibri"/>
          <w:sz w:val="28"/>
          <w:szCs w:val="28"/>
        </w:rPr>
        <w:t>, przez Organizatora (</w:t>
      </w:r>
      <w:r w:rsidR="00E03664" w:rsidRPr="00C57F83">
        <w:rPr>
          <w:rFonts w:cs="Calibri"/>
          <w:sz w:val="28"/>
          <w:szCs w:val="28"/>
        </w:rPr>
        <w:t>Arena Operator</w:t>
      </w:r>
      <w:r w:rsidRPr="00C57F83">
        <w:rPr>
          <w:rFonts w:cs="Calibri"/>
          <w:sz w:val="28"/>
          <w:szCs w:val="28"/>
        </w:rPr>
        <w:t xml:space="preserve"> Sp. z o.o.) w celach związanych z udziałem w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ww. wydarzeniach oraz podaniem wyników do ogólnej wiadomości jak również w celach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promocyjnych i</w:t>
      </w:r>
      <w:r w:rsid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dokumentujących akcję. Dane będą przetwarzane na podstawie zgody wyrażonej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przez opiekuna prawnego.</w:t>
      </w:r>
    </w:p>
    <w:p w:rsidR="00CA55FB" w:rsidRPr="00C57F83" w:rsidRDefault="00CA55FB" w:rsidP="008C38B6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Podane przez uczestników dane osobowe będą przechowywane do momentu cofnięcia wyrażonej przez uczestników zgody, ewentualnie do momentu przedawnienia ewentualnych roszczeń lub do momentu wygaśnięcia obowiązku przechowywania danych wynikającego z przepisów prawa. 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57F83">
        <w:rPr>
          <w:rFonts w:cs="Calibri"/>
          <w:sz w:val="28"/>
          <w:szCs w:val="28"/>
        </w:rPr>
        <w:t xml:space="preserve">Każdy uczestnik posiada prawo żądania dostępu do swoich danych osobowych, </w:t>
      </w:r>
      <w:r w:rsid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ich sprostowania,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usunięcia lub ograniczenia przetwarzania oraz prawo do wniesienia sprzeciwu wobec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przetwarzania, a także prawo do</w:t>
      </w:r>
      <w:r w:rsid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przenoszenia danych. Ponadto, każdemu uczestnikowi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>przysługuje prawo do cofnięcia wyrażonej zgody w dowolnym momencie, co nie wpływa na</w:t>
      </w:r>
      <w:r w:rsidR="00E03664" w:rsidRPr="00C57F83">
        <w:rPr>
          <w:rFonts w:cs="Calibri"/>
          <w:sz w:val="28"/>
          <w:szCs w:val="28"/>
        </w:rPr>
        <w:t xml:space="preserve"> </w:t>
      </w:r>
      <w:r w:rsidRPr="00C57F83">
        <w:rPr>
          <w:rFonts w:cs="Calibri"/>
          <w:sz w:val="28"/>
          <w:szCs w:val="28"/>
        </w:rPr>
        <w:t xml:space="preserve">zgodność z prawem przetwarzania, którego dokonano na podstawie zgody </w:t>
      </w:r>
      <w:r w:rsidRPr="00C57F83">
        <w:rPr>
          <w:rFonts w:asciiTheme="minorHAnsi" w:hAnsiTheme="minorHAnsi" w:cstheme="minorHAnsi"/>
          <w:sz w:val="28"/>
          <w:szCs w:val="28"/>
        </w:rPr>
        <w:t>przed jej cofnięciem.</w:t>
      </w:r>
      <w:r w:rsidR="00CA55FB" w:rsidRPr="00C57F83">
        <w:rPr>
          <w:rFonts w:asciiTheme="minorHAnsi" w:hAnsiTheme="minorHAnsi" w:cstheme="minorHAnsi"/>
          <w:sz w:val="28"/>
          <w:szCs w:val="28"/>
        </w:rPr>
        <w:t xml:space="preserve"> Zgodę uczestnik może wycofać poprzez wysłanie oświadczenia o wycofaniu zgody na adres</w:t>
      </w:r>
      <w:r w:rsidR="00C57F83">
        <w:rPr>
          <w:rFonts w:asciiTheme="minorHAnsi" w:hAnsiTheme="minorHAnsi" w:cstheme="minorHAnsi"/>
          <w:sz w:val="28"/>
          <w:szCs w:val="28"/>
        </w:rPr>
        <w:t xml:space="preserve"> </w:t>
      </w:r>
      <w:r w:rsidR="00CA55FB" w:rsidRPr="00C57F83">
        <w:rPr>
          <w:rFonts w:asciiTheme="minorHAnsi" w:hAnsiTheme="minorHAnsi" w:cstheme="minorHAnsi"/>
          <w:sz w:val="28"/>
          <w:szCs w:val="28"/>
        </w:rPr>
        <w:t>korespondencyjny bądź adres e-mailowy Administratora (Organizatora).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57F83">
        <w:rPr>
          <w:rFonts w:asciiTheme="minorHAnsi" w:hAnsiTheme="minorHAnsi" w:cstheme="minorHAnsi"/>
          <w:sz w:val="28"/>
          <w:szCs w:val="28"/>
        </w:rPr>
        <w:t>Dodatkowo, każdemu uczestnikowi przysługuje prawo do złożenia skargi do Prezesa Urzędu</w:t>
      </w:r>
      <w:r w:rsidR="00E03664" w:rsidRPr="00C57F83">
        <w:rPr>
          <w:rFonts w:asciiTheme="minorHAnsi" w:hAnsiTheme="minorHAnsi" w:cstheme="minorHAnsi"/>
          <w:sz w:val="28"/>
          <w:szCs w:val="28"/>
        </w:rPr>
        <w:t xml:space="preserve"> </w:t>
      </w:r>
      <w:r w:rsidRPr="00C57F83">
        <w:rPr>
          <w:rFonts w:asciiTheme="minorHAnsi" w:hAnsiTheme="minorHAnsi" w:cstheme="minorHAnsi"/>
          <w:sz w:val="28"/>
          <w:szCs w:val="28"/>
        </w:rPr>
        <w:t>Ochrony Danych Osobowych.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57F83">
        <w:rPr>
          <w:rFonts w:asciiTheme="minorHAnsi" w:hAnsiTheme="minorHAnsi" w:cstheme="minorHAnsi"/>
          <w:sz w:val="28"/>
          <w:szCs w:val="28"/>
        </w:rPr>
        <w:t xml:space="preserve">Podanie danych osobowych jest wymagane do wzięcia </w:t>
      </w:r>
      <w:r w:rsidR="00656328" w:rsidRPr="00C57F83">
        <w:rPr>
          <w:rFonts w:asciiTheme="minorHAnsi" w:hAnsiTheme="minorHAnsi" w:cstheme="minorHAnsi"/>
          <w:sz w:val="28"/>
          <w:szCs w:val="28"/>
          <w:shd w:val="clear" w:color="auto" w:fill="FFFFFF"/>
        </w:rPr>
        <w:t>udziału w zajęciach organizowanych w Arenie Gliwice podczas Ferii Zimowych 20</w:t>
      </w:r>
      <w:r w:rsidR="00D42E41">
        <w:rPr>
          <w:rFonts w:asciiTheme="minorHAnsi" w:hAnsiTheme="minorHAnsi" w:cstheme="minorHAnsi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="00656328" w:rsidRPr="00C57F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r. </w:t>
      </w:r>
      <w:r w:rsidRPr="00C57F83">
        <w:rPr>
          <w:rFonts w:asciiTheme="minorHAnsi" w:hAnsiTheme="minorHAnsi" w:cstheme="minorHAnsi"/>
          <w:sz w:val="28"/>
          <w:szCs w:val="28"/>
        </w:rPr>
        <w:t>Decyzje dotyczące uczestników nie będą podejmowanie w sposób zautomatyzowany.</w:t>
      </w:r>
    </w:p>
    <w:p w:rsidR="006B28F2" w:rsidRPr="00C57F83" w:rsidRDefault="006B28F2" w:rsidP="008C38B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57F83">
        <w:rPr>
          <w:rFonts w:asciiTheme="minorHAnsi" w:hAnsiTheme="minorHAnsi" w:cstheme="minorHAnsi"/>
          <w:sz w:val="28"/>
          <w:szCs w:val="28"/>
        </w:rPr>
        <w:t>Organizator zastrzega sobie prawo do zmian treści Regulaminu oraz jego interpretacji przed</w:t>
      </w:r>
      <w:r w:rsidR="00E03664" w:rsidRPr="00C57F83">
        <w:rPr>
          <w:rFonts w:asciiTheme="minorHAnsi" w:hAnsiTheme="minorHAnsi" w:cstheme="minorHAnsi"/>
          <w:sz w:val="28"/>
          <w:szCs w:val="28"/>
        </w:rPr>
        <w:t xml:space="preserve"> </w:t>
      </w:r>
      <w:r w:rsidRPr="00C57F83">
        <w:rPr>
          <w:rFonts w:asciiTheme="minorHAnsi" w:hAnsiTheme="minorHAnsi" w:cstheme="minorHAnsi"/>
          <w:sz w:val="28"/>
          <w:szCs w:val="28"/>
        </w:rPr>
        <w:t>rozpoczęciem akcji oraz podczas jej trwania.</w:t>
      </w:r>
    </w:p>
    <w:sectPr w:rsidR="006B28F2" w:rsidRPr="00C57F83" w:rsidSect="00830AC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210"/>
    <w:multiLevelType w:val="hybridMultilevel"/>
    <w:tmpl w:val="B69A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3DF"/>
    <w:multiLevelType w:val="hybridMultilevel"/>
    <w:tmpl w:val="1BBA1848"/>
    <w:lvl w:ilvl="0" w:tplc="92F06D5E">
      <w:start w:val="1"/>
      <w:numFmt w:val="lowerLetter"/>
      <w:lvlText w:val="%1)"/>
      <w:lvlJc w:val="left"/>
      <w:pPr>
        <w:ind w:left="1800" w:hanging="360"/>
      </w:pPr>
      <w:rPr>
        <w:rFonts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A3083"/>
    <w:multiLevelType w:val="hybridMultilevel"/>
    <w:tmpl w:val="A7BC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2A89"/>
    <w:multiLevelType w:val="multilevel"/>
    <w:tmpl w:val="8A185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71B1D64"/>
    <w:multiLevelType w:val="hybridMultilevel"/>
    <w:tmpl w:val="8CDE9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3E7C"/>
    <w:multiLevelType w:val="hybridMultilevel"/>
    <w:tmpl w:val="AF82C358"/>
    <w:lvl w:ilvl="0" w:tplc="3800E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014E9"/>
    <w:multiLevelType w:val="hybridMultilevel"/>
    <w:tmpl w:val="E2D0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0582"/>
    <w:multiLevelType w:val="hybridMultilevel"/>
    <w:tmpl w:val="F56E1FBA"/>
    <w:lvl w:ilvl="0" w:tplc="79820D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77CA9"/>
    <w:multiLevelType w:val="hybridMultilevel"/>
    <w:tmpl w:val="F712F626"/>
    <w:lvl w:ilvl="0" w:tplc="CC124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2C5A"/>
    <w:multiLevelType w:val="hybridMultilevel"/>
    <w:tmpl w:val="236C5866"/>
    <w:lvl w:ilvl="0" w:tplc="15BC3F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C902A9"/>
    <w:multiLevelType w:val="hybridMultilevel"/>
    <w:tmpl w:val="2FEE04A8"/>
    <w:lvl w:ilvl="0" w:tplc="2D00A6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A8210D"/>
    <w:multiLevelType w:val="hybridMultilevel"/>
    <w:tmpl w:val="FDE4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B5363"/>
    <w:multiLevelType w:val="hybridMultilevel"/>
    <w:tmpl w:val="52EA6A80"/>
    <w:lvl w:ilvl="0" w:tplc="F1CCD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26E15"/>
    <w:multiLevelType w:val="hybridMultilevel"/>
    <w:tmpl w:val="C5B428BA"/>
    <w:lvl w:ilvl="0" w:tplc="234688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EE405A"/>
    <w:multiLevelType w:val="hybridMultilevel"/>
    <w:tmpl w:val="98AECE2E"/>
    <w:lvl w:ilvl="0" w:tplc="F9409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D4F9E"/>
    <w:multiLevelType w:val="hybridMultilevel"/>
    <w:tmpl w:val="DF16DF02"/>
    <w:lvl w:ilvl="0" w:tplc="2AC8B6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10F45"/>
    <w:multiLevelType w:val="hybridMultilevel"/>
    <w:tmpl w:val="0A6C3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16BE9"/>
    <w:multiLevelType w:val="hybridMultilevel"/>
    <w:tmpl w:val="26BC4FF0"/>
    <w:lvl w:ilvl="0" w:tplc="11CE6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44750"/>
    <w:multiLevelType w:val="hybridMultilevel"/>
    <w:tmpl w:val="E0141EF0"/>
    <w:lvl w:ilvl="0" w:tplc="4B9C2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7"/>
  </w:num>
  <w:num w:numId="5">
    <w:abstractNumId w:val="3"/>
  </w:num>
  <w:num w:numId="6">
    <w:abstractNumId w:val="0"/>
  </w:num>
  <w:num w:numId="7">
    <w:abstractNumId w:val="16"/>
  </w:num>
  <w:num w:numId="8">
    <w:abstractNumId w:val="4"/>
  </w:num>
  <w:num w:numId="9">
    <w:abstractNumId w:val="12"/>
  </w:num>
  <w:num w:numId="10">
    <w:abstractNumId w:val="14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F2"/>
    <w:rsid w:val="001C3FCB"/>
    <w:rsid w:val="001E31BA"/>
    <w:rsid w:val="001F4F44"/>
    <w:rsid w:val="002D28C2"/>
    <w:rsid w:val="003F1F49"/>
    <w:rsid w:val="00420528"/>
    <w:rsid w:val="004245EE"/>
    <w:rsid w:val="004B3C2E"/>
    <w:rsid w:val="004F2A91"/>
    <w:rsid w:val="00656328"/>
    <w:rsid w:val="006B28F2"/>
    <w:rsid w:val="00787740"/>
    <w:rsid w:val="00797FE4"/>
    <w:rsid w:val="00812FF0"/>
    <w:rsid w:val="00830AC4"/>
    <w:rsid w:val="008C38B6"/>
    <w:rsid w:val="00A567FB"/>
    <w:rsid w:val="00AC5685"/>
    <w:rsid w:val="00B771E1"/>
    <w:rsid w:val="00B9193A"/>
    <w:rsid w:val="00C57F83"/>
    <w:rsid w:val="00CA55FB"/>
    <w:rsid w:val="00D42E41"/>
    <w:rsid w:val="00E03664"/>
    <w:rsid w:val="00EF1F97"/>
    <w:rsid w:val="00F820B9"/>
    <w:rsid w:val="00FC3018"/>
    <w:rsid w:val="468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FB7F"/>
  <w15:chartTrackingRefBased/>
  <w15:docId w15:val="{77532018-FCB6-49C3-BE5B-F8BECC3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F97"/>
    <w:pPr>
      <w:ind w:left="720"/>
      <w:contextualSpacing/>
    </w:pPr>
  </w:style>
  <w:style w:type="character" w:styleId="Pogrubienie">
    <w:name w:val="Strong"/>
    <w:uiPriority w:val="22"/>
    <w:qFormat/>
    <w:rsid w:val="00EF1F97"/>
    <w:rPr>
      <w:b/>
      <w:bCs/>
    </w:rPr>
  </w:style>
  <w:style w:type="character" w:customStyle="1" w:styleId="spellingerror">
    <w:name w:val="spellingerror"/>
    <w:basedOn w:val="Domylnaczcionkaakapitu"/>
    <w:rsid w:val="00EF1F97"/>
  </w:style>
  <w:style w:type="character" w:customStyle="1" w:styleId="normaltextrun">
    <w:name w:val="normaltextrun"/>
    <w:basedOn w:val="Domylnaczcionkaakapitu"/>
    <w:rsid w:val="00EF1F97"/>
  </w:style>
  <w:style w:type="character" w:styleId="Hipercze">
    <w:name w:val="Hyperlink"/>
    <w:uiPriority w:val="99"/>
    <w:unhideWhenUsed/>
    <w:rsid w:val="00B771E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771E1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812FF0"/>
  </w:style>
  <w:style w:type="paragraph" w:styleId="Tekstdymka">
    <w:name w:val="Balloon Text"/>
    <w:basedOn w:val="Normalny"/>
    <w:link w:val="TekstdymkaZnak"/>
    <w:uiPriority w:val="99"/>
    <w:semiHidden/>
    <w:unhideWhenUsed/>
    <w:rsid w:val="0042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5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gliwi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enagliw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enagliwice.com/wydarzenia/ferie-zimowe-2020-w-arenie-gliwic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renagliwi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enagliwic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Links>
    <vt:vector size="30" baseType="variant">
      <vt:variant>
        <vt:i4>5767232</vt:i4>
      </vt:variant>
      <vt:variant>
        <vt:i4>17</vt:i4>
      </vt:variant>
      <vt:variant>
        <vt:i4>0</vt:i4>
      </vt:variant>
      <vt:variant>
        <vt:i4>5</vt:i4>
      </vt:variant>
      <vt:variant>
        <vt:lpwstr>http://www.arenagliwice.com/</vt:lpwstr>
      </vt:variant>
      <vt:variant>
        <vt:lpwstr/>
      </vt:variant>
      <vt:variant>
        <vt:i4>5767232</vt:i4>
      </vt:variant>
      <vt:variant>
        <vt:i4>14</vt:i4>
      </vt:variant>
      <vt:variant>
        <vt:i4>0</vt:i4>
      </vt:variant>
      <vt:variant>
        <vt:i4>5</vt:i4>
      </vt:variant>
      <vt:variant>
        <vt:lpwstr>http://www.arenagliwice.com/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http://www.arenagliwice.com/</vt:lpwstr>
      </vt:variant>
      <vt:variant>
        <vt:lpwstr/>
      </vt:variant>
      <vt:variant>
        <vt:i4>589842</vt:i4>
      </vt:variant>
      <vt:variant>
        <vt:i4>6</vt:i4>
      </vt:variant>
      <vt:variant>
        <vt:i4>0</vt:i4>
      </vt:variant>
      <vt:variant>
        <vt:i4>5</vt:i4>
      </vt:variant>
      <vt:variant>
        <vt:lpwstr>https://arenagliwice.com/o-arenie/ferie-zimowe-arena-gliwice/</vt:lpwstr>
      </vt:variant>
      <vt:variant>
        <vt:lpwstr/>
      </vt:variant>
      <vt:variant>
        <vt:i4>3997719</vt:i4>
      </vt:variant>
      <vt:variant>
        <vt:i4>3</vt:i4>
      </vt:variant>
      <vt:variant>
        <vt:i4>0</vt:i4>
      </vt:variant>
      <vt:variant>
        <vt:i4>5</vt:i4>
      </vt:variant>
      <vt:variant>
        <vt:lpwstr>mailto:info@arenagliwice.com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Pleśniar</dc:creator>
  <cp:keywords/>
  <dc:description/>
  <cp:lastModifiedBy>Aleksandra Pleśniar</cp:lastModifiedBy>
  <cp:revision>2</cp:revision>
  <cp:lastPrinted>2019-02-11T12:19:00Z</cp:lastPrinted>
  <dcterms:created xsi:type="dcterms:W3CDTF">2020-01-09T11:25:00Z</dcterms:created>
  <dcterms:modified xsi:type="dcterms:W3CDTF">2020-01-09T11:25:00Z</dcterms:modified>
</cp:coreProperties>
</file>